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64BDC" w14:textId="242D6BB9" w:rsidR="009D29FE" w:rsidRPr="009D29FE" w:rsidRDefault="009D29FE" w:rsidP="006053F9">
      <w:pPr>
        <w:jc w:val="right"/>
        <w:rPr>
          <w:rFonts w:ascii="Times New Roman" w:hAnsi="Times New Roman" w:cs="Times New Roman"/>
          <w:sz w:val="24"/>
          <w:szCs w:val="24"/>
        </w:rPr>
      </w:pPr>
      <w:r w:rsidRPr="009D29FE">
        <w:rPr>
          <w:rFonts w:ascii="Times New Roman" w:hAnsi="Times New Roman" w:cs="Times New Roman"/>
          <w:sz w:val="24"/>
          <w:szCs w:val="24"/>
        </w:rPr>
        <w:t>Додаток 2 до Програми</w:t>
      </w:r>
    </w:p>
    <w:p w14:paraId="0638FCFC" w14:textId="77777777" w:rsidR="009D29FE" w:rsidRPr="009D29FE" w:rsidRDefault="009D29FE" w:rsidP="009D29FE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29FE">
        <w:rPr>
          <w:rFonts w:ascii="Times New Roman" w:hAnsi="Times New Roman" w:cs="Times New Roman"/>
          <w:b/>
          <w:bCs/>
          <w:sz w:val="24"/>
          <w:szCs w:val="24"/>
        </w:rPr>
        <w:t>Завдання і заходи</w:t>
      </w:r>
    </w:p>
    <w:p w14:paraId="3AC659D7" w14:textId="09C55CF3" w:rsidR="009D29FE" w:rsidRPr="009D29FE" w:rsidRDefault="009D29FE" w:rsidP="009D29FE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29FE">
        <w:rPr>
          <w:rFonts w:ascii="Times New Roman" w:hAnsi="Times New Roman" w:cs="Times New Roman"/>
          <w:b/>
          <w:bCs/>
          <w:sz w:val="24"/>
          <w:szCs w:val="24"/>
        </w:rPr>
        <w:t>з виконання Районної цільової соціальної програми розвитку фізичної культури і спорту</w:t>
      </w:r>
    </w:p>
    <w:p w14:paraId="28DA0994" w14:textId="49116116" w:rsidR="009D29FE" w:rsidRPr="009D29FE" w:rsidRDefault="009D29FE" w:rsidP="009D29FE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29FE">
        <w:rPr>
          <w:rFonts w:ascii="Times New Roman" w:hAnsi="Times New Roman" w:cs="Times New Roman"/>
          <w:b/>
          <w:bCs/>
          <w:sz w:val="24"/>
          <w:szCs w:val="24"/>
        </w:rPr>
        <w:t>у Вараському районі на період до 2030 року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3"/>
        <w:gridCol w:w="2848"/>
        <w:gridCol w:w="6124"/>
        <w:gridCol w:w="2488"/>
        <w:gridCol w:w="682"/>
        <w:gridCol w:w="681"/>
        <w:gridCol w:w="700"/>
        <w:gridCol w:w="664"/>
        <w:gridCol w:w="636"/>
        <w:gridCol w:w="8"/>
      </w:tblGrid>
      <w:tr w:rsidR="006053F9" w14:paraId="6CB361AF" w14:textId="77777777" w:rsidTr="00B56311">
        <w:trPr>
          <w:gridAfter w:val="1"/>
          <w:wAfter w:w="8" w:type="dxa"/>
          <w:trHeight w:val="405"/>
        </w:trPr>
        <w:tc>
          <w:tcPr>
            <w:tcW w:w="523" w:type="dxa"/>
            <w:vMerge w:val="restart"/>
          </w:tcPr>
          <w:p w14:paraId="18697756" w14:textId="77777777" w:rsidR="009D29FE" w:rsidRDefault="009D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Merge w:val="restart"/>
          </w:tcPr>
          <w:p w14:paraId="7362D08C" w14:textId="77777777" w:rsidR="009D29FE" w:rsidRDefault="009D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9FE">
              <w:rPr>
                <w:rFonts w:ascii="Times New Roman" w:hAnsi="Times New Roman" w:cs="Times New Roman"/>
                <w:sz w:val="24"/>
                <w:szCs w:val="24"/>
              </w:rPr>
              <w:t>Найменування завдання</w:t>
            </w:r>
          </w:p>
          <w:p w14:paraId="3EFF68DA" w14:textId="77777777" w:rsidR="009D29FE" w:rsidRDefault="009D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13DBD6" w14:textId="30E79301" w:rsidR="009D29FE" w:rsidRDefault="009D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  <w:vMerge w:val="restart"/>
          </w:tcPr>
          <w:p w14:paraId="11E5600F" w14:textId="49EF425A" w:rsidR="009D29FE" w:rsidRDefault="009D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9FE">
              <w:rPr>
                <w:rFonts w:ascii="Times New Roman" w:hAnsi="Times New Roman" w:cs="Times New Roman"/>
                <w:sz w:val="24"/>
                <w:szCs w:val="24"/>
              </w:rPr>
              <w:t>Найменування заходу</w:t>
            </w:r>
          </w:p>
        </w:tc>
        <w:tc>
          <w:tcPr>
            <w:tcW w:w="2488" w:type="dxa"/>
            <w:vMerge w:val="restart"/>
          </w:tcPr>
          <w:p w14:paraId="27A2E595" w14:textId="3E4F24DA" w:rsidR="009D29FE" w:rsidRDefault="009D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9FE">
              <w:rPr>
                <w:rFonts w:ascii="Times New Roman" w:hAnsi="Times New Roman" w:cs="Times New Roman"/>
                <w:sz w:val="24"/>
                <w:szCs w:val="24"/>
              </w:rPr>
              <w:t>Виконавці</w:t>
            </w:r>
          </w:p>
        </w:tc>
        <w:tc>
          <w:tcPr>
            <w:tcW w:w="3363" w:type="dxa"/>
            <w:gridSpan w:val="5"/>
          </w:tcPr>
          <w:p w14:paraId="178F3A11" w14:textId="010691FA" w:rsidR="009D29FE" w:rsidRDefault="006053F9" w:rsidP="00605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роками</w:t>
            </w:r>
          </w:p>
        </w:tc>
      </w:tr>
      <w:tr w:rsidR="00B56311" w14:paraId="01AE55C2" w14:textId="77777777" w:rsidTr="00B56311">
        <w:trPr>
          <w:trHeight w:val="420"/>
        </w:trPr>
        <w:tc>
          <w:tcPr>
            <w:tcW w:w="523" w:type="dxa"/>
            <w:vMerge/>
          </w:tcPr>
          <w:p w14:paraId="0605D18A" w14:textId="77777777" w:rsidR="009D29FE" w:rsidRDefault="009D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14:paraId="284454D4" w14:textId="77777777" w:rsidR="009D29FE" w:rsidRPr="009D29FE" w:rsidRDefault="009D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  <w:vMerge/>
          </w:tcPr>
          <w:p w14:paraId="60771D9C" w14:textId="77777777" w:rsidR="009D29FE" w:rsidRPr="009D29FE" w:rsidRDefault="009D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  <w:vMerge/>
          </w:tcPr>
          <w:p w14:paraId="54B7C648" w14:textId="77777777" w:rsidR="009D29FE" w:rsidRPr="009D29FE" w:rsidRDefault="009D2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14:paraId="293EA57A" w14:textId="7A998A36" w:rsidR="009D29FE" w:rsidRPr="006053F9" w:rsidRDefault="006053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53F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681" w:type="dxa"/>
          </w:tcPr>
          <w:p w14:paraId="635F13AF" w14:textId="1B3B0298" w:rsidR="009D29FE" w:rsidRPr="006053F9" w:rsidRDefault="006053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53F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700" w:type="dxa"/>
          </w:tcPr>
          <w:p w14:paraId="5182FCA9" w14:textId="487F8A3B" w:rsidR="009D29FE" w:rsidRPr="006053F9" w:rsidRDefault="006053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53F9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664" w:type="dxa"/>
          </w:tcPr>
          <w:p w14:paraId="2923C24D" w14:textId="3E2A2918" w:rsidR="009D29FE" w:rsidRPr="006053F9" w:rsidRDefault="006053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53F9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644" w:type="dxa"/>
            <w:gridSpan w:val="2"/>
          </w:tcPr>
          <w:p w14:paraId="5BE1D4D2" w14:textId="5D8FAD1D" w:rsidR="009D29FE" w:rsidRPr="006053F9" w:rsidRDefault="006053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53F9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</w:tr>
      <w:tr w:rsidR="00B56311" w14:paraId="085577DE" w14:textId="77777777" w:rsidTr="00B56311">
        <w:tc>
          <w:tcPr>
            <w:tcW w:w="523" w:type="dxa"/>
            <w:vMerge w:val="restart"/>
          </w:tcPr>
          <w:p w14:paraId="38B769AA" w14:textId="52BEC125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48" w:type="dxa"/>
            <w:vMerge w:val="restart"/>
          </w:tcPr>
          <w:p w14:paraId="6F5D7898" w14:textId="371C1646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9FE">
              <w:rPr>
                <w:rFonts w:ascii="Times New Roman" w:hAnsi="Times New Roman" w:cs="Times New Roman"/>
                <w:sz w:val="24"/>
                <w:szCs w:val="24"/>
              </w:rPr>
              <w:t>Забезпечення рухової активності населення як засобу покращення фізичного і психічного здоров’я, зниження показників захворюваності, поліпшення якості та тривалості активного життя</w:t>
            </w:r>
          </w:p>
        </w:tc>
        <w:tc>
          <w:tcPr>
            <w:tcW w:w="6124" w:type="dxa"/>
          </w:tcPr>
          <w:p w14:paraId="6FE85740" w14:textId="7EA8A3F9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9FE">
              <w:rPr>
                <w:rFonts w:ascii="Times New Roman" w:hAnsi="Times New Roman" w:cs="Times New Roman"/>
                <w:sz w:val="24"/>
                <w:szCs w:val="24"/>
              </w:rPr>
              <w:t>1) організація та здійснення фізкультурно-оздоровчої діяльності шляхом проведення заходів, спрямованих на розвиток фізичної культури за її напрямами, забезпечення рухової активності населення, в тому числі залучення до адаптивного спорту  у співпраці з комунальним закладом "Обласний центр фізичного здоров'я населення "Спорт для всіх" Рівненської обласної ради та громадськими об'єднаннями фізкультурно-спортивної спрямованості, забезпечення  участі в обласних заходах</w:t>
            </w:r>
          </w:p>
        </w:tc>
        <w:tc>
          <w:tcPr>
            <w:tcW w:w="2488" w:type="dxa"/>
          </w:tcPr>
          <w:p w14:paraId="3F683227" w14:textId="52A1E33B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9FE">
              <w:rPr>
                <w:rFonts w:ascii="Times New Roman" w:hAnsi="Times New Roman" w:cs="Times New Roman"/>
                <w:sz w:val="24"/>
                <w:szCs w:val="24"/>
              </w:rPr>
              <w:t>Відділ з питань гуманітарної політики райдержадміністрації, виконавчі комітети селищних, сільських, міської рад</w:t>
            </w:r>
          </w:p>
        </w:tc>
        <w:tc>
          <w:tcPr>
            <w:tcW w:w="682" w:type="dxa"/>
          </w:tcPr>
          <w:p w14:paraId="1B58DE68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14:paraId="3B590643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615200F2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21FB1E21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14:paraId="39BFA624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311" w14:paraId="1DA87580" w14:textId="77777777" w:rsidTr="00B56311">
        <w:tc>
          <w:tcPr>
            <w:tcW w:w="523" w:type="dxa"/>
            <w:vMerge/>
          </w:tcPr>
          <w:p w14:paraId="51E42962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14:paraId="3914751C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14:paraId="60DD8B36" w14:textId="23FF0914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9FE">
              <w:rPr>
                <w:rFonts w:ascii="Times New Roman" w:hAnsi="Times New Roman" w:cs="Times New Roman"/>
                <w:sz w:val="24"/>
                <w:szCs w:val="24"/>
              </w:rPr>
              <w:t>4) організація оздоровчої рухової активності усіх категорій громадян, у тому числі осіб з інвалідністю, дітей з інвалідністю, внутрішньо переміщених осіб, ветеранів війни та членів їх сімей шляхом реалізації соціального проєкту «Активні парки – локації здорової України»</w:t>
            </w:r>
          </w:p>
        </w:tc>
        <w:tc>
          <w:tcPr>
            <w:tcW w:w="2488" w:type="dxa"/>
          </w:tcPr>
          <w:p w14:paraId="2E3280DE" w14:textId="6ED04480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311">
              <w:rPr>
                <w:rFonts w:ascii="Times New Roman" w:hAnsi="Times New Roman" w:cs="Times New Roman"/>
                <w:sz w:val="24"/>
                <w:szCs w:val="24"/>
              </w:rPr>
              <w:t>Відділ з питань гуманітарної політики райдержадміністрації, виконавчі комітети селищних, сільських, міської рад</w:t>
            </w:r>
          </w:p>
        </w:tc>
        <w:tc>
          <w:tcPr>
            <w:tcW w:w="682" w:type="dxa"/>
          </w:tcPr>
          <w:p w14:paraId="62868DDA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14:paraId="5EFCCFCA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23BC724B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0F796F08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14:paraId="40A539D5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311" w14:paraId="69CC353C" w14:textId="77777777" w:rsidTr="00B56311">
        <w:tc>
          <w:tcPr>
            <w:tcW w:w="523" w:type="dxa"/>
            <w:vMerge/>
          </w:tcPr>
          <w:p w14:paraId="3A58CE1C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14:paraId="7BE7CFE0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14:paraId="071EBE10" w14:textId="53785A19" w:rsidR="00B56311" w:rsidRPr="009D29FE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3DC">
              <w:rPr>
                <w:rFonts w:ascii="Times New Roman" w:hAnsi="Times New Roman" w:cs="Times New Roman"/>
                <w:sz w:val="24"/>
                <w:szCs w:val="24"/>
              </w:rPr>
              <w:t>5) організація, проведення та участь в офіційних фізкультурно-оздоровчих, спортивних заходах та спортивних змаганнях із спорту ветеранів фізичної культури і спорту</w:t>
            </w:r>
          </w:p>
        </w:tc>
        <w:tc>
          <w:tcPr>
            <w:tcW w:w="2488" w:type="dxa"/>
          </w:tcPr>
          <w:p w14:paraId="416E1EB0" w14:textId="6FC96AD4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311">
              <w:rPr>
                <w:rFonts w:ascii="Times New Roman" w:hAnsi="Times New Roman" w:cs="Times New Roman"/>
                <w:sz w:val="24"/>
                <w:szCs w:val="24"/>
              </w:rPr>
              <w:t>Відділ з питань гуманітарної політики райдержадміністрації, виконавчі комітети селищних, сільських, міської рад</w:t>
            </w:r>
          </w:p>
        </w:tc>
        <w:tc>
          <w:tcPr>
            <w:tcW w:w="682" w:type="dxa"/>
          </w:tcPr>
          <w:p w14:paraId="389C2C97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14:paraId="5A6770D9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4D61266C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230BE529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14:paraId="1A632D43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311" w14:paraId="0746E3D0" w14:textId="77777777" w:rsidTr="00B56311">
        <w:tc>
          <w:tcPr>
            <w:tcW w:w="523" w:type="dxa"/>
            <w:vMerge/>
          </w:tcPr>
          <w:p w14:paraId="7617E5B4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14:paraId="0DD413AB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14:paraId="1C03428B" w14:textId="2C727CB2" w:rsidR="00B56311" w:rsidRPr="009D29FE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3DC">
              <w:rPr>
                <w:rFonts w:ascii="Times New Roman" w:hAnsi="Times New Roman" w:cs="Times New Roman"/>
                <w:sz w:val="24"/>
                <w:szCs w:val="24"/>
              </w:rPr>
              <w:t xml:space="preserve">6) проведення інформаційних заходів щодо популяризації занять фізичною культурою і спортом, важливості та переваг рухової активності, засад гендерної рівності, спрямованої на створення доступних </w:t>
            </w:r>
            <w:r w:rsidRPr="008743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можливостей та умов для занять фізичною культурою і спортом різним групам жінок і чоловіків, дівчаток та хлопчиків</w:t>
            </w:r>
          </w:p>
        </w:tc>
        <w:tc>
          <w:tcPr>
            <w:tcW w:w="2488" w:type="dxa"/>
          </w:tcPr>
          <w:p w14:paraId="441C838C" w14:textId="642AFA0F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Відділ з питань гуманітарної політики райдержадміністрації, </w:t>
            </w:r>
            <w:r w:rsidRPr="00B56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виконавчі комітети селищних, сільських, міської рад</w:t>
            </w:r>
          </w:p>
        </w:tc>
        <w:tc>
          <w:tcPr>
            <w:tcW w:w="682" w:type="dxa"/>
          </w:tcPr>
          <w:p w14:paraId="14EF5C6A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14:paraId="3DB91E15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01C3E1BA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52B744BB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14:paraId="5BD4A18F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311" w14:paraId="25078918" w14:textId="77777777" w:rsidTr="00B56311">
        <w:tc>
          <w:tcPr>
            <w:tcW w:w="523" w:type="dxa"/>
            <w:vMerge w:val="restart"/>
          </w:tcPr>
          <w:p w14:paraId="2872902E" w14:textId="42BEEA78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3D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48" w:type="dxa"/>
            <w:vMerge w:val="restart"/>
          </w:tcPr>
          <w:p w14:paraId="4E11EDA8" w14:textId="15D26023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3DC">
              <w:rPr>
                <w:rFonts w:ascii="Times New Roman" w:hAnsi="Times New Roman" w:cs="Times New Roman"/>
                <w:sz w:val="24"/>
                <w:szCs w:val="24"/>
              </w:rPr>
              <w:t>Створення умов для розвитку фізкультурно-спортивної реабілітації, сприяння інклюзії та інтеграції до суспільства ветеранів війни, осіб з інвалідністю, дітей з інвалідністю засобами фізичної культури і спорту</w:t>
            </w:r>
          </w:p>
        </w:tc>
        <w:tc>
          <w:tcPr>
            <w:tcW w:w="6124" w:type="dxa"/>
          </w:tcPr>
          <w:p w14:paraId="20D721AC" w14:textId="038A6503" w:rsidR="00B56311" w:rsidRPr="009D29FE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3DC">
              <w:rPr>
                <w:rFonts w:ascii="Times New Roman" w:hAnsi="Times New Roman" w:cs="Times New Roman"/>
                <w:sz w:val="24"/>
                <w:szCs w:val="24"/>
              </w:rPr>
              <w:t>1) організація та проведення заходів з фізкультурно-спортивної реабілітації, в яких беруть участь особи з інвалідністю, у тому числі ветерани війни з інвалідністю</w:t>
            </w:r>
          </w:p>
        </w:tc>
        <w:tc>
          <w:tcPr>
            <w:tcW w:w="2488" w:type="dxa"/>
          </w:tcPr>
          <w:p w14:paraId="78337C94" w14:textId="5EA4B9B8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311">
              <w:rPr>
                <w:rFonts w:ascii="Times New Roman" w:hAnsi="Times New Roman" w:cs="Times New Roman"/>
                <w:sz w:val="24"/>
                <w:szCs w:val="24"/>
              </w:rPr>
              <w:t>Відділ з питань гуманітарної політики райдержадміністрації, виконавчі комітети селищних, сільських, міської рад</w:t>
            </w:r>
          </w:p>
        </w:tc>
        <w:tc>
          <w:tcPr>
            <w:tcW w:w="682" w:type="dxa"/>
          </w:tcPr>
          <w:p w14:paraId="6A3F2356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14:paraId="133B97E6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703F1D7B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405AEA19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14:paraId="7AD3A901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311" w14:paraId="007FCF95" w14:textId="77777777" w:rsidTr="00B56311">
        <w:tc>
          <w:tcPr>
            <w:tcW w:w="523" w:type="dxa"/>
            <w:vMerge/>
          </w:tcPr>
          <w:p w14:paraId="17E6ECD5" w14:textId="77777777" w:rsidR="00B56311" w:rsidRPr="008743DC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14:paraId="11187263" w14:textId="77777777" w:rsidR="00B56311" w:rsidRPr="008743DC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14:paraId="71E8EC9F" w14:textId="028C5F27" w:rsidR="00B56311" w:rsidRPr="009D29FE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3DC">
              <w:rPr>
                <w:rFonts w:ascii="Times New Roman" w:hAnsi="Times New Roman" w:cs="Times New Roman"/>
                <w:sz w:val="24"/>
                <w:szCs w:val="24"/>
              </w:rPr>
              <w:t>2) забезпечення розвитку адаптивного спорту засобами фізичної культури і спорту</w:t>
            </w:r>
          </w:p>
        </w:tc>
        <w:tc>
          <w:tcPr>
            <w:tcW w:w="2488" w:type="dxa"/>
          </w:tcPr>
          <w:p w14:paraId="0FCA737F" w14:textId="0E341D25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311">
              <w:rPr>
                <w:rFonts w:ascii="Times New Roman" w:hAnsi="Times New Roman" w:cs="Times New Roman"/>
                <w:sz w:val="24"/>
                <w:szCs w:val="24"/>
              </w:rPr>
              <w:t>Відділ з питань гуманітарної політики райдержадміністрації, виконавчі комітети селищних, сільських, міської рад</w:t>
            </w:r>
          </w:p>
        </w:tc>
        <w:tc>
          <w:tcPr>
            <w:tcW w:w="682" w:type="dxa"/>
          </w:tcPr>
          <w:p w14:paraId="64BD799F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14:paraId="53EFA23A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2B2F6044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538CD855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14:paraId="5D542798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311" w14:paraId="070AED82" w14:textId="77777777" w:rsidTr="00B56311">
        <w:tc>
          <w:tcPr>
            <w:tcW w:w="523" w:type="dxa"/>
            <w:vMerge w:val="restart"/>
          </w:tcPr>
          <w:p w14:paraId="5073F603" w14:textId="7461696F" w:rsidR="00B56311" w:rsidRPr="008743DC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3D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48" w:type="dxa"/>
            <w:vMerge w:val="restart"/>
          </w:tcPr>
          <w:p w14:paraId="0BB1BFA6" w14:textId="15F508DB" w:rsidR="00B56311" w:rsidRPr="008743DC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3DC">
              <w:rPr>
                <w:rFonts w:ascii="Times New Roman" w:hAnsi="Times New Roman" w:cs="Times New Roman"/>
                <w:sz w:val="24"/>
                <w:szCs w:val="24"/>
              </w:rPr>
              <w:t>Створення умов для ефективного розвитку дитячо-юнацького та резервного спорту, спорту вищих досягнень</w:t>
            </w:r>
          </w:p>
        </w:tc>
        <w:tc>
          <w:tcPr>
            <w:tcW w:w="6124" w:type="dxa"/>
          </w:tcPr>
          <w:p w14:paraId="3D120A56" w14:textId="716A26A2" w:rsidR="00B56311" w:rsidRPr="009D29FE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3DC">
              <w:rPr>
                <w:rFonts w:ascii="Times New Roman" w:hAnsi="Times New Roman" w:cs="Times New Roman"/>
                <w:sz w:val="24"/>
                <w:szCs w:val="24"/>
              </w:rPr>
              <w:t>1) забезпечення підготовки, проведення та участі спортсменів і збірних команд у спортивних заходах та спортивних змаганнях районного та обласного рівня з олімпійських видів спорту</w:t>
            </w:r>
          </w:p>
        </w:tc>
        <w:tc>
          <w:tcPr>
            <w:tcW w:w="2488" w:type="dxa"/>
          </w:tcPr>
          <w:p w14:paraId="78236692" w14:textId="6071342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311">
              <w:rPr>
                <w:rFonts w:ascii="Times New Roman" w:hAnsi="Times New Roman" w:cs="Times New Roman"/>
                <w:sz w:val="24"/>
                <w:szCs w:val="24"/>
              </w:rPr>
              <w:t>Відділ з питань гуманітарної політики райдержадміністрації, виконавчі комітети селищних, сільських, міської рад</w:t>
            </w:r>
          </w:p>
        </w:tc>
        <w:tc>
          <w:tcPr>
            <w:tcW w:w="682" w:type="dxa"/>
          </w:tcPr>
          <w:p w14:paraId="0122ED5F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14:paraId="33F91294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754A9307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48F76206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14:paraId="557866C1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311" w14:paraId="3A344353" w14:textId="77777777" w:rsidTr="00B56311">
        <w:tc>
          <w:tcPr>
            <w:tcW w:w="523" w:type="dxa"/>
            <w:vMerge/>
          </w:tcPr>
          <w:p w14:paraId="5576D00D" w14:textId="77777777" w:rsidR="00B56311" w:rsidRPr="008743DC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14:paraId="4A18736A" w14:textId="77777777" w:rsidR="00B56311" w:rsidRPr="008743DC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14:paraId="27108A8B" w14:textId="1620E33B" w:rsidR="00B56311" w:rsidRPr="008743DC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3DC">
              <w:rPr>
                <w:rFonts w:ascii="Times New Roman" w:hAnsi="Times New Roman" w:cs="Times New Roman"/>
                <w:sz w:val="24"/>
                <w:szCs w:val="24"/>
              </w:rPr>
              <w:t>3) забезпечення підготовки, проведення та участі спортсменів і команд у спортивних заходах та спортивних змаганнях районного та обласного рівня з видів спорту серед осіб з інвалідністю</w:t>
            </w:r>
          </w:p>
        </w:tc>
        <w:tc>
          <w:tcPr>
            <w:tcW w:w="2488" w:type="dxa"/>
          </w:tcPr>
          <w:p w14:paraId="409FB297" w14:textId="58E6C2CF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311">
              <w:rPr>
                <w:rFonts w:ascii="Times New Roman" w:hAnsi="Times New Roman" w:cs="Times New Roman"/>
                <w:sz w:val="24"/>
                <w:szCs w:val="24"/>
              </w:rPr>
              <w:t>Відділ з питань гуманітарної політики райдержадміністрації, виконавчі комітети селищних, сільських, міської рад</w:t>
            </w:r>
          </w:p>
        </w:tc>
        <w:tc>
          <w:tcPr>
            <w:tcW w:w="682" w:type="dxa"/>
          </w:tcPr>
          <w:p w14:paraId="49931842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14:paraId="2B1667CE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15991CC9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2DF2016B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14:paraId="382D3AC4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311" w14:paraId="404287B2" w14:textId="77777777" w:rsidTr="00B56311">
        <w:tc>
          <w:tcPr>
            <w:tcW w:w="523" w:type="dxa"/>
            <w:vMerge/>
          </w:tcPr>
          <w:p w14:paraId="562D0E8B" w14:textId="77777777" w:rsidR="00B56311" w:rsidRPr="008743DC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14:paraId="1993C397" w14:textId="77777777" w:rsidR="00B56311" w:rsidRPr="008743DC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14:paraId="54C32A35" w14:textId="30F93911" w:rsidR="00B56311" w:rsidRPr="008743DC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23E">
              <w:rPr>
                <w:rFonts w:ascii="Times New Roman" w:hAnsi="Times New Roman" w:cs="Times New Roman"/>
                <w:sz w:val="24"/>
                <w:szCs w:val="24"/>
              </w:rPr>
              <w:t>8) сприяння висвітленню, популяризації спорту вищих досягнень в медіа, онлайн-медіа,  мережі "Інтернет",  аудіовізуальних програмах, інших засобах цифрової комунікації, зокрема соціальної реклами, онлайн-</w:t>
            </w:r>
            <w:r w:rsidRPr="005E62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навчань, презентацій, відеосюжетів та онлайн-семінарів,  підготовки і участі  збірних команд з видів спорту</w:t>
            </w:r>
          </w:p>
        </w:tc>
        <w:tc>
          <w:tcPr>
            <w:tcW w:w="2488" w:type="dxa"/>
          </w:tcPr>
          <w:p w14:paraId="5E370F7D" w14:textId="4D6D962A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Відділ з питань гуманітарної політики райдержадміністрації, </w:t>
            </w:r>
            <w:r w:rsidRPr="00B56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виконавчі комітети селищних, сільських, міської рад</w:t>
            </w:r>
          </w:p>
        </w:tc>
        <w:tc>
          <w:tcPr>
            <w:tcW w:w="682" w:type="dxa"/>
          </w:tcPr>
          <w:p w14:paraId="015A1F42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14:paraId="796DC937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03CD4390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74A59EA3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14:paraId="10C3BD51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311" w14:paraId="4794CB44" w14:textId="77777777" w:rsidTr="00B56311">
        <w:tc>
          <w:tcPr>
            <w:tcW w:w="523" w:type="dxa"/>
            <w:vMerge w:val="restart"/>
          </w:tcPr>
          <w:p w14:paraId="4EC723C1" w14:textId="6D5D7F87" w:rsidR="00B56311" w:rsidRPr="008743DC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23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48" w:type="dxa"/>
            <w:vMerge w:val="restart"/>
          </w:tcPr>
          <w:p w14:paraId="48B37ADB" w14:textId="089C405A" w:rsidR="00B56311" w:rsidRPr="008743DC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23E">
              <w:rPr>
                <w:rFonts w:ascii="Times New Roman" w:hAnsi="Times New Roman" w:cs="Times New Roman"/>
                <w:sz w:val="24"/>
                <w:szCs w:val="24"/>
              </w:rPr>
              <w:t>Забезпечення діяльності закладів фізичної культури і спорту</w:t>
            </w:r>
          </w:p>
        </w:tc>
        <w:tc>
          <w:tcPr>
            <w:tcW w:w="6124" w:type="dxa"/>
          </w:tcPr>
          <w:p w14:paraId="287CF1EF" w14:textId="0AFBA359" w:rsidR="00B56311" w:rsidRPr="008743DC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23E">
              <w:rPr>
                <w:rFonts w:ascii="Times New Roman" w:hAnsi="Times New Roman" w:cs="Times New Roman"/>
                <w:sz w:val="24"/>
                <w:szCs w:val="24"/>
              </w:rPr>
              <w:t>2) забезпечення діяльності мережі дитячо-юнацьких спортивних шкіл</w:t>
            </w:r>
          </w:p>
        </w:tc>
        <w:tc>
          <w:tcPr>
            <w:tcW w:w="2488" w:type="dxa"/>
          </w:tcPr>
          <w:p w14:paraId="5C5A3783" w14:textId="77F5C4CD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311">
              <w:rPr>
                <w:rFonts w:ascii="Times New Roman" w:hAnsi="Times New Roman" w:cs="Times New Roman"/>
                <w:sz w:val="24"/>
                <w:szCs w:val="24"/>
              </w:rPr>
              <w:t>Відділ з питань гуманітарної політики райдержадміністрації, виконавчі комітети селищних, сільських, міської рад</w:t>
            </w:r>
          </w:p>
        </w:tc>
        <w:tc>
          <w:tcPr>
            <w:tcW w:w="682" w:type="dxa"/>
          </w:tcPr>
          <w:p w14:paraId="0C1086B1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14:paraId="710BEF91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71F28183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7F5F77E5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14:paraId="0C878F65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311" w14:paraId="7AE3D662" w14:textId="77777777" w:rsidTr="00B56311">
        <w:tc>
          <w:tcPr>
            <w:tcW w:w="523" w:type="dxa"/>
            <w:vMerge/>
          </w:tcPr>
          <w:p w14:paraId="5121D524" w14:textId="77777777" w:rsidR="00B56311" w:rsidRPr="008743DC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14:paraId="19FAB5B9" w14:textId="77777777" w:rsidR="00B56311" w:rsidRPr="008743DC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14:paraId="421A4669" w14:textId="29A4C8FF" w:rsidR="00B56311" w:rsidRPr="008743DC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23E">
              <w:rPr>
                <w:rFonts w:ascii="Times New Roman" w:hAnsi="Times New Roman" w:cs="Times New Roman"/>
                <w:sz w:val="24"/>
                <w:szCs w:val="24"/>
              </w:rPr>
              <w:t>6) сприяння діяльності фізкультурно-оздоровчих закладів та спортивних споруд, надання фінансової підтримки спортивних споруд, які належать громадським об'єднанням фізкультурно-спортивної спрямованості</w:t>
            </w:r>
          </w:p>
        </w:tc>
        <w:tc>
          <w:tcPr>
            <w:tcW w:w="2488" w:type="dxa"/>
          </w:tcPr>
          <w:p w14:paraId="050BF993" w14:textId="76DE7238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311">
              <w:rPr>
                <w:rFonts w:ascii="Times New Roman" w:hAnsi="Times New Roman" w:cs="Times New Roman"/>
                <w:sz w:val="24"/>
                <w:szCs w:val="24"/>
              </w:rPr>
              <w:t>Відділ з питань гуманітарної політики райдержадміністрації, виконавчі комітети селищних, сільських, міської рад</w:t>
            </w:r>
          </w:p>
        </w:tc>
        <w:tc>
          <w:tcPr>
            <w:tcW w:w="682" w:type="dxa"/>
          </w:tcPr>
          <w:p w14:paraId="37721E32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14:paraId="2FFD3AEF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20CAA357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18E90325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14:paraId="3E2A614F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311" w14:paraId="16E2392D" w14:textId="77777777" w:rsidTr="00B56311">
        <w:tc>
          <w:tcPr>
            <w:tcW w:w="523" w:type="dxa"/>
            <w:vMerge w:val="restart"/>
          </w:tcPr>
          <w:p w14:paraId="232DDC14" w14:textId="2DC31E88" w:rsidR="00B56311" w:rsidRPr="008743DC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23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48" w:type="dxa"/>
            <w:vMerge w:val="restart"/>
          </w:tcPr>
          <w:p w14:paraId="06585985" w14:textId="21DCC6CB" w:rsidR="00B56311" w:rsidRPr="005E623E" w:rsidRDefault="00B56311" w:rsidP="005E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23E">
              <w:rPr>
                <w:rFonts w:ascii="Times New Roman" w:hAnsi="Times New Roman" w:cs="Times New Roman"/>
                <w:sz w:val="24"/>
                <w:szCs w:val="24"/>
              </w:rPr>
              <w:t xml:space="preserve">Створення умов для ефективного розвитку фізичної культури і спортивної підготовки серед учнівської та студентської молоді, військовослужбовців, працівників правоохоронних органів, рятувальних та інших спеціальних служб та їх належна організація у закладах освіти, військових формуваннях, утворених відповідно до законів України, у правоохоронних органах, рятувальних та інших </w:t>
            </w:r>
            <w:r w:rsidRPr="005E62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спеціальних службах</w:t>
            </w:r>
          </w:p>
          <w:p w14:paraId="066F0136" w14:textId="77777777" w:rsidR="00B56311" w:rsidRPr="005E623E" w:rsidRDefault="00B56311" w:rsidP="005E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60B18D" w14:textId="77777777" w:rsidR="00B56311" w:rsidRPr="008743DC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14:paraId="6588303C" w14:textId="31C31E9F" w:rsidR="00B56311" w:rsidRPr="008743DC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2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 організація та проведення фізкультурно-оздоровчих заходів та спортивних змагань серед учнів та студентів, участь в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E623E">
              <w:rPr>
                <w:rFonts w:ascii="Times New Roman" w:hAnsi="Times New Roman" w:cs="Times New Roman"/>
                <w:sz w:val="24"/>
                <w:szCs w:val="24"/>
              </w:rPr>
              <w:t xml:space="preserve">асних спортивних змаганнях та заходах  </w:t>
            </w:r>
          </w:p>
        </w:tc>
        <w:tc>
          <w:tcPr>
            <w:tcW w:w="2488" w:type="dxa"/>
          </w:tcPr>
          <w:p w14:paraId="34AF489C" w14:textId="36B83770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311">
              <w:rPr>
                <w:rFonts w:ascii="Times New Roman" w:hAnsi="Times New Roman" w:cs="Times New Roman"/>
                <w:sz w:val="24"/>
                <w:szCs w:val="24"/>
              </w:rPr>
              <w:t>Відділ з питань гуманітарної політики райдержадміністрації, виконавчі комітети селищних, сільських, міської рад</w:t>
            </w:r>
          </w:p>
        </w:tc>
        <w:tc>
          <w:tcPr>
            <w:tcW w:w="682" w:type="dxa"/>
          </w:tcPr>
          <w:p w14:paraId="43816835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14:paraId="5687836F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27CA0C6C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0D4B4F93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14:paraId="1D3860B1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311" w14:paraId="04A7AC37" w14:textId="77777777" w:rsidTr="00B56311">
        <w:tc>
          <w:tcPr>
            <w:tcW w:w="523" w:type="dxa"/>
            <w:vMerge/>
          </w:tcPr>
          <w:p w14:paraId="1FAB99CB" w14:textId="77777777" w:rsidR="00B56311" w:rsidRPr="005E623E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14:paraId="1537D1E5" w14:textId="77777777" w:rsidR="00B56311" w:rsidRPr="005E623E" w:rsidRDefault="00B56311" w:rsidP="005E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14:paraId="197C0D2B" w14:textId="6CCDE47A" w:rsidR="00B56311" w:rsidRPr="005E623E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23E">
              <w:rPr>
                <w:rFonts w:ascii="Times New Roman" w:hAnsi="Times New Roman" w:cs="Times New Roman"/>
                <w:sz w:val="24"/>
                <w:szCs w:val="24"/>
              </w:rPr>
              <w:t>2) забезпечення проведення обласних (зональних) фізкультурно-оздоровчих заходів та змагань “Пліч-о-пліч всеукраїнські шкільні ліги” серед учнів та учениць закладів загальної середньої освіти Рівненської області під гаслом “РАЗОМ ПЕРЕМОЖЕМО”,   обласної спартакіади серед допризовної молоді та участь збірних команд району в обласних етапах змагань, придбання обладнання, продукції, інвентарю для забезпечення їх проведення, виготовлення інформаційної друкованої продукції</w:t>
            </w:r>
          </w:p>
        </w:tc>
        <w:tc>
          <w:tcPr>
            <w:tcW w:w="2488" w:type="dxa"/>
          </w:tcPr>
          <w:p w14:paraId="4711EF55" w14:textId="37F4CE5B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311">
              <w:rPr>
                <w:rFonts w:ascii="Times New Roman" w:hAnsi="Times New Roman" w:cs="Times New Roman"/>
                <w:sz w:val="24"/>
                <w:szCs w:val="24"/>
              </w:rPr>
              <w:t>Відділ з питань гуманітарної політики райдержадміністрації, виконавчі комітети селищних, сільських, міської рад</w:t>
            </w:r>
          </w:p>
        </w:tc>
        <w:tc>
          <w:tcPr>
            <w:tcW w:w="682" w:type="dxa"/>
          </w:tcPr>
          <w:p w14:paraId="16175903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14:paraId="18BE865C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603528B9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72682EF9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14:paraId="21DF0AA2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311" w14:paraId="77F8539C" w14:textId="77777777" w:rsidTr="00B56311">
        <w:trPr>
          <w:trHeight w:val="556"/>
        </w:trPr>
        <w:tc>
          <w:tcPr>
            <w:tcW w:w="523" w:type="dxa"/>
            <w:vMerge w:val="restart"/>
          </w:tcPr>
          <w:p w14:paraId="406D8954" w14:textId="00ECBB97" w:rsidR="00B56311" w:rsidRPr="005E623E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23E">
              <w:rPr>
                <w:rFonts w:ascii="Times New Roman" w:hAnsi="Times New Roman" w:cs="Times New Roman"/>
                <w:sz w:val="24"/>
                <w:szCs w:val="24"/>
              </w:rPr>
              <w:t xml:space="preserve">6.  </w:t>
            </w:r>
          </w:p>
        </w:tc>
        <w:tc>
          <w:tcPr>
            <w:tcW w:w="2848" w:type="dxa"/>
            <w:vMerge w:val="restart"/>
          </w:tcPr>
          <w:p w14:paraId="453A4491" w14:textId="4256399B" w:rsidR="00B56311" w:rsidRPr="005E623E" w:rsidRDefault="00B56311" w:rsidP="005E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23E">
              <w:rPr>
                <w:rFonts w:ascii="Times New Roman" w:hAnsi="Times New Roman" w:cs="Times New Roman"/>
                <w:sz w:val="24"/>
                <w:szCs w:val="24"/>
              </w:rPr>
              <w:t>Комплексне відновлення та розбудова спортивної інфраструктури з урахуванням безпекових вимог та вимог безбар’єрного доступу до неї</w:t>
            </w:r>
          </w:p>
        </w:tc>
        <w:tc>
          <w:tcPr>
            <w:tcW w:w="6124" w:type="dxa"/>
          </w:tcPr>
          <w:p w14:paraId="67653B7A" w14:textId="4044B7DF" w:rsidR="00B56311" w:rsidRPr="005E623E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23E">
              <w:rPr>
                <w:rFonts w:ascii="Times New Roman" w:hAnsi="Times New Roman" w:cs="Times New Roman"/>
                <w:sz w:val="24"/>
                <w:szCs w:val="24"/>
              </w:rPr>
              <w:t>1) реконструкція, капітальний та поточний ремонт спортивних споруд району, інших приміщень та спортивних майданчиків закладів сфери фізичної культури і спорту, їх організаційне та матеріально-технічне забезпечення, а також надання фінансової підтримки для ремонту матеріально-технічної спортивної бази громадським об'єднанням фізкультурно-спортивної спрямованості</w:t>
            </w:r>
          </w:p>
        </w:tc>
        <w:tc>
          <w:tcPr>
            <w:tcW w:w="2488" w:type="dxa"/>
          </w:tcPr>
          <w:p w14:paraId="31A79821" w14:textId="67D7BB44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311">
              <w:rPr>
                <w:rFonts w:ascii="Times New Roman" w:hAnsi="Times New Roman" w:cs="Times New Roman"/>
                <w:sz w:val="24"/>
                <w:szCs w:val="24"/>
              </w:rPr>
              <w:t>Відділ з питань гуманітарної політики райдержадміністрації, виконавчі комітети селищних, сільських, міської рад</w:t>
            </w:r>
          </w:p>
        </w:tc>
        <w:tc>
          <w:tcPr>
            <w:tcW w:w="682" w:type="dxa"/>
          </w:tcPr>
          <w:p w14:paraId="0583F78B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14:paraId="32BC42E6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7B5F3C41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0F978D7E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14:paraId="441BC243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311" w14:paraId="2F11B3BF" w14:textId="77777777" w:rsidTr="00B611E8">
        <w:tc>
          <w:tcPr>
            <w:tcW w:w="523" w:type="dxa"/>
            <w:vMerge/>
          </w:tcPr>
          <w:p w14:paraId="252AE440" w14:textId="77777777" w:rsidR="00B56311" w:rsidRPr="005E623E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14:paraId="79833C3F" w14:textId="77777777" w:rsidR="00B56311" w:rsidRPr="005E623E" w:rsidRDefault="00B56311" w:rsidP="005E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14:paraId="3AAB244A" w14:textId="5682061B" w:rsidR="00B56311" w:rsidRPr="005E623E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23E">
              <w:rPr>
                <w:rFonts w:ascii="Times New Roman" w:hAnsi="Times New Roman" w:cs="Times New Roman"/>
                <w:sz w:val="24"/>
                <w:szCs w:val="24"/>
              </w:rPr>
              <w:t>3) відновлення пошкоджених та зруйнованих об'єктів спортивної інфраструктури</w:t>
            </w:r>
          </w:p>
        </w:tc>
        <w:tc>
          <w:tcPr>
            <w:tcW w:w="2488" w:type="dxa"/>
          </w:tcPr>
          <w:p w14:paraId="529BF7D5" w14:textId="5BAB65F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311">
              <w:rPr>
                <w:rFonts w:ascii="Times New Roman" w:hAnsi="Times New Roman" w:cs="Times New Roman"/>
                <w:sz w:val="24"/>
                <w:szCs w:val="24"/>
              </w:rPr>
              <w:t>Відділ з питань гуманітарної політики райдержадміністрації, виконавчі комітети селищних, сільських, міської рад</w:t>
            </w:r>
          </w:p>
        </w:tc>
        <w:tc>
          <w:tcPr>
            <w:tcW w:w="682" w:type="dxa"/>
          </w:tcPr>
          <w:p w14:paraId="447F951F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14:paraId="6D88B1EE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301EF857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2F29E544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14:paraId="754D3C5D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311" w14:paraId="3ECC74E8" w14:textId="77777777" w:rsidTr="00B56311">
        <w:tc>
          <w:tcPr>
            <w:tcW w:w="523" w:type="dxa"/>
            <w:vMerge w:val="restart"/>
          </w:tcPr>
          <w:p w14:paraId="57F5640A" w14:textId="62C4CFA1" w:rsidR="00B56311" w:rsidRPr="005E623E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23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48" w:type="dxa"/>
            <w:vMerge w:val="restart"/>
          </w:tcPr>
          <w:p w14:paraId="7C0BA59A" w14:textId="43F9D748" w:rsidR="00B56311" w:rsidRPr="005E623E" w:rsidRDefault="00B56311" w:rsidP="005E6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23E">
              <w:rPr>
                <w:rFonts w:ascii="Times New Roman" w:hAnsi="Times New Roman" w:cs="Times New Roman"/>
                <w:sz w:val="24"/>
                <w:szCs w:val="24"/>
              </w:rPr>
              <w:t>Підвищення рівня компетенції та вдосконалення рівня кваліфікації фахівців у сфері фізичної культури і спорту</w:t>
            </w:r>
          </w:p>
        </w:tc>
        <w:tc>
          <w:tcPr>
            <w:tcW w:w="6124" w:type="dxa"/>
          </w:tcPr>
          <w:p w14:paraId="65DCFA35" w14:textId="4F90DDCA" w:rsidR="00B56311" w:rsidRPr="005E623E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23E">
              <w:rPr>
                <w:rFonts w:ascii="Times New Roman" w:hAnsi="Times New Roman" w:cs="Times New Roman"/>
                <w:sz w:val="24"/>
                <w:szCs w:val="24"/>
              </w:rPr>
              <w:t>1) навчання фахівців фізичної культури щодо організації та проведення фізкультурно-оздоровчих заходів серед різних груп населення, подолання гендерних стереотипів у сфері фізичної культури і спорту, забезпечення паритетних прав та можливостей для занять фізичною культурою і спортом різних груп жінок і чоловіків, дівчаток і хлопчиків</w:t>
            </w:r>
          </w:p>
        </w:tc>
        <w:tc>
          <w:tcPr>
            <w:tcW w:w="2488" w:type="dxa"/>
          </w:tcPr>
          <w:p w14:paraId="6977A76E" w14:textId="4E858199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311">
              <w:rPr>
                <w:rFonts w:ascii="Times New Roman" w:hAnsi="Times New Roman" w:cs="Times New Roman"/>
                <w:sz w:val="24"/>
                <w:szCs w:val="24"/>
              </w:rPr>
              <w:t>Відділ з питань гуманітарної політики райдержадміністрації, виконавчі комітети селищних, сільських, міської рад</w:t>
            </w:r>
          </w:p>
        </w:tc>
        <w:tc>
          <w:tcPr>
            <w:tcW w:w="682" w:type="dxa"/>
          </w:tcPr>
          <w:p w14:paraId="2E5F218C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14:paraId="1296B1A2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3A29490D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5CE45036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14:paraId="3DE61550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311" w14:paraId="51454113" w14:textId="77777777" w:rsidTr="00B56311">
        <w:tc>
          <w:tcPr>
            <w:tcW w:w="523" w:type="dxa"/>
            <w:vMerge/>
          </w:tcPr>
          <w:p w14:paraId="0281667C" w14:textId="77777777" w:rsidR="00B56311" w:rsidRPr="005E623E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14:paraId="394550FB" w14:textId="77777777" w:rsidR="00B56311" w:rsidRPr="005E623E" w:rsidRDefault="00B56311" w:rsidP="005E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14:paraId="33406DED" w14:textId="5E5B0E8E" w:rsidR="00B56311" w:rsidRPr="005E623E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23E">
              <w:rPr>
                <w:rFonts w:ascii="Times New Roman" w:hAnsi="Times New Roman" w:cs="Times New Roman"/>
                <w:sz w:val="24"/>
                <w:szCs w:val="24"/>
              </w:rPr>
              <w:t>2) підвищення кваліфікації тренерів збірних команд району шляхом участі в  конференціях, форумах, семінарах, курсах, тренінгах тощо</w:t>
            </w:r>
          </w:p>
        </w:tc>
        <w:tc>
          <w:tcPr>
            <w:tcW w:w="2488" w:type="dxa"/>
          </w:tcPr>
          <w:p w14:paraId="49C5E52E" w14:textId="2D383849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311">
              <w:rPr>
                <w:rFonts w:ascii="Times New Roman" w:hAnsi="Times New Roman" w:cs="Times New Roman"/>
                <w:sz w:val="24"/>
                <w:szCs w:val="24"/>
              </w:rPr>
              <w:t>Відділ з питань гуманітарної політики райдержадміністрації, виконавчі комітети селищних, сільських, міської рад</w:t>
            </w:r>
          </w:p>
        </w:tc>
        <w:tc>
          <w:tcPr>
            <w:tcW w:w="682" w:type="dxa"/>
          </w:tcPr>
          <w:p w14:paraId="47F5E582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14:paraId="3F729739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2A204E3C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3466162F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14:paraId="4B6DE05E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311" w14:paraId="5C89DD8A" w14:textId="77777777" w:rsidTr="00B56311">
        <w:tc>
          <w:tcPr>
            <w:tcW w:w="523" w:type="dxa"/>
            <w:vMerge/>
          </w:tcPr>
          <w:p w14:paraId="5F1C3E94" w14:textId="77777777" w:rsidR="00B56311" w:rsidRPr="005E623E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14:paraId="59998EF4" w14:textId="77777777" w:rsidR="00B56311" w:rsidRPr="005E623E" w:rsidRDefault="00B56311" w:rsidP="005E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14:paraId="730E02A6" w14:textId="0A1F24DF" w:rsidR="00B56311" w:rsidRPr="005E623E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23E">
              <w:rPr>
                <w:rFonts w:ascii="Times New Roman" w:hAnsi="Times New Roman" w:cs="Times New Roman"/>
                <w:sz w:val="24"/>
                <w:szCs w:val="24"/>
              </w:rPr>
              <w:t xml:space="preserve">3) проходження курсів підвищення кваліфікації або навчання тренерів (тренерів-викладачів) закладів фізичної культури і спорту, інших фахівців сфери </w:t>
            </w:r>
            <w:r w:rsidRPr="005E62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фізичної культури і спорту, які працюють у закладах фізичної культури і спорту підвищення кваліфікації тренерів з видів спорту , в тому числі  тренерів з видів спорту осіб з інвалідністю</w:t>
            </w:r>
          </w:p>
        </w:tc>
        <w:tc>
          <w:tcPr>
            <w:tcW w:w="2488" w:type="dxa"/>
          </w:tcPr>
          <w:p w14:paraId="7B889C9A" w14:textId="292EBB89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Відділ з питань гуманітарної політики </w:t>
            </w:r>
            <w:r w:rsidRPr="00B56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райдержадміністрації, виконавчі комітети селищних, сільських, міської рад</w:t>
            </w:r>
          </w:p>
        </w:tc>
        <w:tc>
          <w:tcPr>
            <w:tcW w:w="682" w:type="dxa"/>
          </w:tcPr>
          <w:p w14:paraId="42ECBB5A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14:paraId="0EDC4BD5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3455DF94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5D6F0941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14:paraId="07C2F050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311" w14:paraId="3A2B51F6" w14:textId="77777777" w:rsidTr="00B56311">
        <w:tc>
          <w:tcPr>
            <w:tcW w:w="523" w:type="dxa"/>
            <w:vMerge/>
          </w:tcPr>
          <w:p w14:paraId="488D7FA8" w14:textId="77777777" w:rsidR="00B56311" w:rsidRPr="005E623E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14:paraId="77671A95" w14:textId="77777777" w:rsidR="00B56311" w:rsidRPr="005E623E" w:rsidRDefault="00B56311" w:rsidP="005E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14:paraId="4973BC11" w14:textId="2A914EC2" w:rsidR="00B56311" w:rsidRPr="005E623E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23E">
              <w:rPr>
                <w:rFonts w:ascii="Times New Roman" w:hAnsi="Times New Roman" w:cs="Times New Roman"/>
                <w:sz w:val="24"/>
                <w:szCs w:val="24"/>
              </w:rPr>
              <w:t>4) забезпечення участі фахівців з фізичної культури і спорту у нарадах, семінарах, конференціях, засіданнях управління у справах молоді та спорту облдержадміністрації тощо, надання організаційної, методичної та іншої підтримки територіальним громадам району та здійснення контролю за реалізацією заходів Програми</w:t>
            </w:r>
          </w:p>
        </w:tc>
        <w:tc>
          <w:tcPr>
            <w:tcW w:w="2488" w:type="dxa"/>
          </w:tcPr>
          <w:p w14:paraId="7802AE6A" w14:textId="0AA4BCB8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311">
              <w:rPr>
                <w:rFonts w:ascii="Times New Roman" w:hAnsi="Times New Roman" w:cs="Times New Roman"/>
                <w:sz w:val="24"/>
                <w:szCs w:val="24"/>
              </w:rPr>
              <w:t>Відділ з питань гуманітарної політики райдержадміністрації, виконавчі комітети селищних, сільських, міської рад</w:t>
            </w:r>
          </w:p>
        </w:tc>
        <w:tc>
          <w:tcPr>
            <w:tcW w:w="682" w:type="dxa"/>
          </w:tcPr>
          <w:p w14:paraId="19EA1B56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14:paraId="45276B6A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14508BB1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710BB208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14:paraId="68B9C79A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311" w14:paraId="7979DA46" w14:textId="77777777" w:rsidTr="00B56311">
        <w:tc>
          <w:tcPr>
            <w:tcW w:w="523" w:type="dxa"/>
            <w:vMerge/>
          </w:tcPr>
          <w:p w14:paraId="36AB922F" w14:textId="77777777" w:rsidR="00B56311" w:rsidRPr="005E623E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14:paraId="6F13E77E" w14:textId="77777777" w:rsidR="00B56311" w:rsidRPr="005E623E" w:rsidRDefault="00B56311" w:rsidP="005E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14:paraId="69A4C57B" w14:textId="4C1FA8F1" w:rsidR="00B56311" w:rsidRPr="005E623E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23E">
              <w:rPr>
                <w:rFonts w:ascii="Times New Roman" w:hAnsi="Times New Roman" w:cs="Times New Roman"/>
                <w:sz w:val="24"/>
                <w:szCs w:val="24"/>
              </w:rPr>
              <w:t>5) підбиття підсумків ефективності роботи дитячо-юнацьких спортивних шкіл</w:t>
            </w:r>
          </w:p>
        </w:tc>
        <w:tc>
          <w:tcPr>
            <w:tcW w:w="2488" w:type="dxa"/>
          </w:tcPr>
          <w:p w14:paraId="7138F17F" w14:textId="3C178E42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311">
              <w:rPr>
                <w:rFonts w:ascii="Times New Roman" w:hAnsi="Times New Roman" w:cs="Times New Roman"/>
                <w:sz w:val="24"/>
                <w:szCs w:val="24"/>
              </w:rPr>
              <w:t>Відділ з питань гуманітарної політики райдержадміністрації, виконавчі комітети селищних, сільських, міської рад</w:t>
            </w:r>
          </w:p>
        </w:tc>
        <w:tc>
          <w:tcPr>
            <w:tcW w:w="682" w:type="dxa"/>
          </w:tcPr>
          <w:p w14:paraId="309591F8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14:paraId="750DA23E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27162BD9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189CD91C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14:paraId="5441C044" w14:textId="77777777" w:rsidR="00B56311" w:rsidRDefault="00B56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F620AC" w14:textId="7D8A581E" w:rsidR="009D29FE" w:rsidRDefault="009D29FE">
      <w:pPr>
        <w:rPr>
          <w:rFonts w:ascii="Times New Roman" w:hAnsi="Times New Roman" w:cs="Times New Roman"/>
          <w:sz w:val="24"/>
          <w:szCs w:val="24"/>
        </w:rPr>
      </w:pPr>
    </w:p>
    <w:p w14:paraId="3F6374C7" w14:textId="6583D620" w:rsidR="006053F9" w:rsidRDefault="006053F9">
      <w:pPr>
        <w:rPr>
          <w:rFonts w:ascii="Times New Roman" w:hAnsi="Times New Roman" w:cs="Times New Roman"/>
          <w:sz w:val="24"/>
          <w:szCs w:val="24"/>
        </w:rPr>
      </w:pPr>
    </w:p>
    <w:p w14:paraId="67A78AB3" w14:textId="77777777" w:rsidR="00995D06" w:rsidRDefault="00995D06" w:rsidP="00995D06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14:paraId="7FDCFFFA" w14:textId="48E87674" w:rsidR="00995D06" w:rsidRPr="00995D06" w:rsidRDefault="00995D06" w:rsidP="00995D06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995D06">
        <w:rPr>
          <w:rFonts w:ascii="Times New Roman" w:hAnsi="Times New Roman" w:cs="Times New Roman"/>
          <w:sz w:val="28"/>
          <w:szCs w:val="28"/>
        </w:rPr>
        <w:t>В.о. начальника відділу</w:t>
      </w:r>
    </w:p>
    <w:p w14:paraId="48ABC04D" w14:textId="742A7F3C" w:rsidR="00995D06" w:rsidRPr="00995D06" w:rsidRDefault="00995D06" w:rsidP="00995D06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995D06">
        <w:rPr>
          <w:rFonts w:ascii="Times New Roman" w:hAnsi="Times New Roman" w:cs="Times New Roman"/>
          <w:sz w:val="28"/>
          <w:szCs w:val="28"/>
        </w:rPr>
        <w:t>з питань  гуманітарної політики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5D06">
        <w:rPr>
          <w:rFonts w:ascii="Times New Roman" w:hAnsi="Times New Roman" w:cs="Times New Roman"/>
          <w:sz w:val="28"/>
          <w:szCs w:val="28"/>
        </w:rPr>
        <w:t>райдержадміністрації                                                      Інна КРЕДЕНСИР</w:t>
      </w:r>
    </w:p>
    <w:p w14:paraId="0DBA6FAE" w14:textId="77777777" w:rsidR="006053F9" w:rsidRPr="008411EF" w:rsidRDefault="006053F9" w:rsidP="00995D0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053F9" w:rsidRPr="008411EF" w:rsidSect="005D4341">
      <w:pgSz w:w="16838" w:h="11906" w:orient="landscape"/>
      <w:pgMar w:top="1134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50D67" w14:textId="77777777" w:rsidR="00BD398B" w:rsidRDefault="00BD398B" w:rsidP="005D4341">
      <w:pPr>
        <w:spacing w:after="0" w:line="240" w:lineRule="auto"/>
      </w:pPr>
      <w:r>
        <w:separator/>
      </w:r>
    </w:p>
  </w:endnote>
  <w:endnote w:type="continuationSeparator" w:id="0">
    <w:p w14:paraId="024857BE" w14:textId="77777777" w:rsidR="00BD398B" w:rsidRDefault="00BD398B" w:rsidP="005D4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7A379" w14:textId="77777777" w:rsidR="00BD398B" w:rsidRDefault="00BD398B" w:rsidP="005D4341">
      <w:pPr>
        <w:spacing w:after="0" w:line="240" w:lineRule="auto"/>
      </w:pPr>
      <w:r>
        <w:separator/>
      </w:r>
    </w:p>
  </w:footnote>
  <w:footnote w:type="continuationSeparator" w:id="0">
    <w:p w14:paraId="2674FFC2" w14:textId="77777777" w:rsidR="00BD398B" w:rsidRDefault="00BD398B" w:rsidP="005D43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6E0F"/>
    <w:rsid w:val="000520F1"/>
    <w:rsid w:val="000D109E"/>
    <w:rsid w:val="000D6E0F"/>
    <w:rsid w:val="00211DC9"/>
    <w:rsid w:val="00232128"/>
    <w:rsid w:val="003227E5"/>
    <w:rsid w:val="00475DAF"/>
    <w:rsid w:val="004933E3"/>
    <w:rsid w:val="005D4341"/>
    <w:rsid w:val="005E623E"/>
    <w:rsid w:val="005E7C44"/>
    <w:rsid w:val="006053F9"/>
    <w:rsid w:val="006F0C8F"/>
    <w:rsid w:val="007B5A87"/>
    <w:rsid w:val="008411EF"/>
    <w:rsid w:val="008743DC"/>
    <w:rsid w:val="008C1A6C"/>
    <w:rsid w:val="008C2AD3"/>
    <w:rsid w:val="008E4B96"/>
    <w:rsid w:val="00912B26"/>
    <w:rsid w:val="00922389"/>
    <w:rsid w:val="00995D06"/>
    <w:rsid w:val="009D29FE"/>
    <w:rsid w:val="00AC61D2"/>
    <w:rsid w:val="00B56311"/>
    <w:rsid w:val="00B70F93"/>
    <w:rsid w:val="00B72533"/>
    <w:rsid w:val="00BA0233"/>
    <w:rsid w:val="00BD398B"/>
    <w:rsid w:val="00C6106A"/>
    <w:rsid w:val="00C73C5D"/>
    <w:rsid w:val="00DD129C"/>
    <w:rsid w:val="00E42D5B"/>
    <w:rsid w:val="00FB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06106"/>
  <w15:docId w15:val="{536EEDD7-0CC1-417D-87C2-DF580234F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D43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5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D434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5D4341"/>
  </w:style>
  <w:style w:type="paragraph" w:styleId="a6">
    <w:name w:val="footer"/>
    <w:basedOn w:val="a"/>
    <w:link w:val="a7"/>
    <w:uiPriority w:val="99"/>
    <w:unhideWhenUsed/>
    <w:rsid w:val="005D434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5D4341"/>
  </w:style>
  <w:style w:type="character" w:customStyle="1" w:styleId="10">
    <w:name w:val="Заголовок 1 Знак"/>
    <w:basedOn w:val="a0"/>
    <w:link w:val="1"/>
    <w:uiPriority w:val="9"/>
    <w:rsid w:val="005D43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8">
    <w:name w:val="No Spacing"/>
    <w:uiPriority w:val="1"/>
    <w:qFormat/>
    <w:rsid w:val="009D29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5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F432F-E708-432D-858C-924565A48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5</Pages>
  <Words>5550</Words>
  <Characters>3165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 Vashchuk</dc:creator>
  <cp:keywords/>
  <dc:description/>
  <cp:lastModifiedBy>Valentin Vashchuk</cp:lastModifiedBy>
  <cp:revision>26</cp:revision>
  <cp:lastPrinted>2026-02-17T13:23:00Z</cp:lastPrinted>
  <dcterms:created xsi:type="dcterms:W3CDTF">2026-01-12T14:59:00Z</dcterms:created>
  <dcterms:modified xsi:type="dcterms:W3CDTF">2026-02-17T13:30:00Z</dcterms:modified>
</cp:coreProperties>
</file>